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E7E" w:rsidRDefault="008235CD" w:rsidP="00C73E7E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>проект</w:t>
      </w:r>
      <w:bookmarkStart w:id="0" w:name="_GoBack"/>
      <w:bookmarkEnd w:id="0"/>
    </w:p>
    <w:p w:rsidR="00C73E7E" w:rsidRPr="00C73E7E" w:rsidRDefault="00C73E7E" w:rsidP="00C73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73E7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СОВЕТ</w:t>
      </w:r>
    </w:p>
    <w:p w:rsidR="00C73E7E" w:rsidRPr="00C73E7E" w:rsidRDefault="00C73E7E" w:rsidP="00C73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73E7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Васильевского сельского поселения</w:t>
      </w:r>
    </w:p>
    <w:p w:rsidR="00C73E7E" w:rsidRPr="00C73E7E" w:rsidRDefault="00C73E7E" w:rsidP="00C73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spellStart"/>
      <w:r w:rsidRPr="00C73E7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Марьяновского</w:t>
      </w:r>
      <w:proofErr w:type="spellEnd"/>
      <w:r w:rsidRPr="00C73E7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муниципального района</w:t>
      </w:r>
    </w:p>
    <w:p w:rsidR="00C73E7E" w:rsidRPr="00C73E7E" w:rsidRDefault="00C73E7E" w:rsidP="00C73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73E7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Омской области</w:t>
      </w:r>
    </w:p>
    <w:p w:rsidR="00C73E7E" w:rsidRPr="00C73E7E" w:rsidRDefault="00C73E7E" w:rsidP="00C73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C73E7E" w:rsidRPr="00C73E7E" w:rsidRDefault="00C73E7E" w:rsidP="00C73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73E7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:rsidR="00C73E7E" w:rsidRPr="00C73E7E" w:rsidRDefault="00C73E7E" w:rsidP="00C73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E7E" w:rsidRPr="00C73E7E" w:rsidRDefault="00C73E7E" w:rsidP="00C73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73E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73E7E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73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C73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0/0</w:t>
      </w:r>
    </w:p>
    <w:p w:rsidR="00C73E7E" w:rsidRPr="00C73E7E" w:rsidRDefault="00C73E7E" w:rsidP="00C73E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proofErr w:type="spellStart"/>
      <w:r w:rsidRPr="00C73E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Конезаводский</w:t>
      </w:r>
      <w:proofErr w:type="spellEnd"/>
    </w:p>
    <w:p w:rsidR="00C73E7E" w:rsidRPr="00C73E7E" w:rsidRDefault="00C73E7E" w:rsidP="00C73E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73E7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Марьяновский</w:t>
      </w:r>
      <w:proofErr w:type="spellEnd"/>
      <w:r w:rsidRPr="00C73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C73E7E" w:rsidRPr="00C73E7E" w:rsidRDefault="00C73E7E" w:rsidP="00C73E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E7E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Омская область</w:t>
      </w:r>
    </w:p>
    <w:p w:rsidR="00C73E7E" w:rsidRPr="00C73E7E" w:rsidRDefault="00C73E7E" w:rsidP="00C73E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E7E" w:rsidRPr="00C73E7E" w:rsidRDefault="00C73E7E" w:rsidP="00C73E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jc w:val="center"/>
        <w:tblLook w:val="01E0" w:firstRow="1" w:lastRow="1" w:firstColumn="1" w:lastColumn="1" w:noHBand="0" w:noVBand="0"/>
      </w:tblPr>
      <w:tblGrid>
        <w:gridCol w:w="10207"/>
      </w:tblGrid>
      <w:tr w:rsidR="00C73E7E" w:rsidRPr="00C73E7E" w:rsidTr="00AA1C67">
        <w:trPr>
          <w:jc w:val="center"/>
        </w:trPr>
        <w:tc>
          <w:tcPr>
            <w:tcW w:w="10207" w:type="dxa"/>
          </w:tcPr>
          <w:p w:rsidR="00C73E7E" w:rsidRPr="00C73E7E" w:rsidRDefault="00C73E7E" w:rsidP="003E06B1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внесении изменений и дополнений в решение Совета от 19.11.2020 №11/35 «</w:t>
            </w:r>
            <w:r w:rsidRPr="00C73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Положения о дополнительном пенсионном обеспечении граждан, замещавших муниципальные должности в Васильевском сельском поселении </w:t>
            </w:r>
            <w:proofErr w:type="spellStart"/>
            <w:r w:rsidRPr="00C73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Марьяновского</w:t>
            </w:r>
            <w:proofErr w:type="spellEnd"/>
            <w:r w:rsidRPr="00C73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 </w:t>
            </w:r>
          </w:p>
          <w:p w:rsidR="00C73E7E" w:rsidRPr="00C73E7E" w:rsidRDefault="00C73E7E" w:rsidP="00C73E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3E7E" w:rsidRPr="00C73E7E" w:rsidRDefault="00C73E7E" w:rsidP="00C73E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3E7E" w:rsidRPr="00C73E7E" w:rsidRDefault="00C73E7E" w:rsidP="00C73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соответствии с Федеральным законом от 06.10.2003 № 131-ФЗ                     «Об общих принципах организации местного самоуправления в Российской Федерации», Федеральным </w:t>
            </w:r>
            <w:hyperlink r:id="rId5" w:history="1">
              <w:r w:rsidRPr="00C73E7E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C73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15.12.2001 N 166-ФЗ "О государственном пенсионном обеспечении в Российской Федерации", Федеральным </w:t>
            </w:r>
            <w:hyperlink r:id="rId6" w:history="1">
              <w:r w:rsidRPr="00C73E7E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C73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от 28.12.2013 N 400-ФЗ "О страховых пенсиях", Уставом муниципального образования Васильевское сельское поселение </w:t>
            </w:r>
            <w:proofErr w:type="spellStart"/>
            <w:r w:rsidRPr="00C73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Марьяновского</w:t>
            </w:r>
            <w:proofErr w:type="spellEnd"/>
            <w:r w:rsidRPr="00C73E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области,  </w:t>
            </w:r>
          </w:p>
          <w:p w:rsidR="00C73E7E" w:rsidRPr="00C73E7E" w:rsidRDefault="00C73E7E" w:rsidP="00C73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3E7E" w:rsidRDefault="00C73E7E" w:rsidP="00C73E7E">
      <w:pPr>
        <w:spacing w:after="120" w:line="240" w:lineRule="auto"/>
        <w:ind w:left="283" w:firstLine="426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73E7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Совет Васильевского</w:t>
      </w:r>
      <w:r w:rsidRPr="00C73E7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сельского поселения</w:t>
      </w:r>
      <w:r w:rsidRPr="00C73E7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решил:</w:t>
      </w:r>
    </w:p>
    <w:p w:rsidR="003E06B1" w:rsidRPr="003E06B1" w:rsidRDefault="003E06B1" w:rsidP="003E06B1">
      <w:pPr>
        <w:pStyle w:val="a4"/>
        <w:numPr>
          <w:ilvl w:val="0"/>
          <w:numId w:val="1"/>
        </w:numPr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E06B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E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несении изменений и дополнений в решение Совета от 19.11.2020 №11/35 «Об утверждении Положения о дополнительном пенсионном обеспечении граждан, замещавших муниципальные должности в Васильевском сельском поселении </w:t>
      </w:r>
      <w:proofErr w:type="spellStart"/>
      <w:r w:rsidRPr="003E06B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</w:t>
      </w:r>
      <w:proofErr w:type="spellEnd"/>
      <w:r w:rsidRPr="003E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C73E7E" w:rsidRPr="00406FDD" w:rsidRDefault="00406FDD" w:rsidP="00406FDD">
      <w:pPr>
        <w:pStyle w:val="a4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п.31раздела 4 </w:t>
      </w:r>
      <w:r w:rsidR="00C73E7E"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в новой редакции</w:t>
      </w:r>
      <w:r w:rsidR="001F07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3E7E" w:rsidRPr="00406FDD" w:rsidRDefault="00406FDD" w:rsidP="00406FDD">
      <w:pPr>
        <w:pStyle w:val="a4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«31</w:t>
      </w:r>
      <w:r w:rsidR="00C73E7E"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Выплата доплаты к пенсии прекращается на осн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овании распоряжения Администрации</w:t>
      </w:r>
      <w:r w:rsidR="00C73E7E"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следующих случаях:</w:t>
      </w:r>
    </w:p>
    <w:p w:rsidR="00C73E7E" w:rsidRPr="00406FDD" w:rsidRDefault="00C73E7E" w:rsidP="00406FDD">
      <w:pPr>
        <w:pStyle w:val="a4"/>
        <w:spacing w:after="12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назначение гражданину в соответствии с законодательством Российской Федерации пенсии за выслугу лет или назначение в соответствии с законодательством Российской Федерации, Омской области, иных субъектов Российской Федерации, муниципальными правовыми актами иного дополнительного пенсионного обеспечения или ежемесячного пожизненного содержания либо установление дополнительного пожизненного материального обеспечения;</w:t>
      </w:r>
    </w:p>
    <w:p w:rsidR="00C73E7E" w:rsidRPr="00406FDD" w:rsidRDefault="00C73E7E" w:rsidP="00406FDD">
      <w:pPr>
        <w:pStyle w:val="a4"/>
        <w:spacing w:after="12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выезд на постоянное место жительства за пределы Омской области;</w:t>
      </w:r>
    </w:p>
    <w:p w:rsidR="00C73E7E" w:rsidRPr="00406FDD" w:rsidRDefault="00C73E7E" w:rsidP="00406FDD">
      <w:pPr>
        <w:pStyle w:val="a4"/>
        <w:spacing w:after="12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смерть гражданина, которому установлена доплата к пенсии;</w:t>
      </w:r>
    </w:p>
    <w:p w:rsidR="00C73E7E" w:rsidRPr="00406FDD" w:rsidRDefault="00C73E7E" w:rsidP="00406FDD">
      <w:pPr>
        <w:pStyle w:val="a4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 </w:t>
      </w:r>
      <w:hyperlink r:id="rId7" w:anchor="64U0IK" w:history="1">
        <w:r w:rsidRPr="00406F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Приказа Министерства труда и социального развития Омской области от 01.08.2024 N 113-п</w:t>
        </w:r>
      </w:hyperlink>
      <w:r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73E7E" w:rsidRDefault="00C73E7E" w:rsidP="00406FDD">
      <w:pPr>
        <w:pStyle w:val="a4"/>
        <w:spacing w:after="12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FDD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подача гражданином письменного заявления об отказе от получения доплаты к пенсии.</w:t>
      </w:r>
      <w:r w:rsidR="001F07A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F07AF" w:rsidRDefault="001F07AF" w:rsidP="00406FDD">
      <w:pPr>
        <w:pStyle w:val="a4"/>
        <w:spacing w:after="12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п.14 Порядка читать в новой редакции:</w:t>
      </w:r>
    </w:p>
    <w:p w:rsidR="001F07AF" w:rsidRPr="001F07AF" w:rsidRDefault="001F07AF" w:rsidP="001F07A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«14 </w:t>
      </w:r>
      <w:r w:rsidRPr="001F07AF">
        <w:rPr>
          <w:sz w:val="28"/>
          <w:szCs w:val="28"/>
        </w:rPr>
        <w:t>Гражданин представляет в учреждение по месту проживания следующие документы:</w:t>
      </w:r>
    </w:p>
    <w:p w:rsidR="001F07AF" w:rsidRPr="001F07AF" w:rsidRDefault="001F07AF" w:rsidP="00577E95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1F07AF">
        <w:rPr>
          <w:sz w:val="28"/>
          <w:szCs w:val="28"/>
        </w:rPr>
        <w:t xml:space="preserve">1) заявление по форме согласно </w:t>
      </w:r>
      <w:r w:rsidR="00577E95" w:rsidRPr="001F07AF">
        <w:rPr>
          <w:sz w:val="28"/>
          <w:szCs w:val="28"/>
        </w:rPr>
        <w:t>приложению,</w:t>
      </w:r>
      <w:r w:rsidRPr="001F07AF">
        <w:rPr>
          <w:sz w:val="28"/>
          <w:szCs w:val="28"/>
        </w:rPr>
        <w:t xml:space="preserve"> к настоящим Правилам (далее - заявление);</w:t>
      </w:r>
    </w:p>
    <w:p w:rsidR="001F07AF" w:rsidRPr="001F07AF" w:rsidRDefault="001F07AF" w:rsidP="001F07A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1F07AF">
        <w:rPr>
          <w:sz w:val="28"/>
          <w:szCs w:val="28"/>
        </w:rPr>
        <w:t>2) справку территориального органа Фонда пенсионного и социального страхования Российской Федерации о размере страховой пенсии по старости (инвалидности), назначенной в соответствии с </w:t>
      </w:r>
      <w:hyperlink r:id="rId8" w:anchor="7D20K3" w:history="1">
        <w:r w:rsidRPr="001F07AF">
          <w:rPr>
            <w:sz w:val="28"/>
            <w:szCs w:val="28"/>
          </w:rPr>
          <w:t>Федеральным законом "О страховых пенсиях"</w:t>
        </w:r>
      </w:hyperlink>
      <w:r w:rsidRPr="001F07AF">
        <w:rPr>
          <w:sz w:val="28"/>
          <w:szCs w:val="28"/>
        </w:rPr>
        <w:t> (далее - страховая пенсия), с указанием правового основания ее назначения;</w:t>
      </w:r>
    </w:p>
    <w:p w:rsidR="001F07AF" w:rsidRPr="001F07AF" w:rsidRDefault="001F07AF" w:rsidP="001F07AF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1F07AF">
        <w:rPr>
          <w:sz w:val="28"/>
          <w:szCs w:val="28"/>
        </w:rPr>
        <w:t>3) паспорт или иной документ, удостоверяющий личность гражданина;</w:t>
      </w:r>
    </w:p>
    <w:p w:rsidR="001F07AF" w:rsidRPr="001F07AF" w:rsidRDefault="001F07AF" w:rsidP="001F07AF">
      <w:pPr>
        <w:pStyle w:val="formattext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1F07AF">
        <w:rPr>
          <w:sz w:val="28"/>
          <w:szCs w:val="28"/>
        </w:rPr>
        <w:t>4) трудовую книжку и (или) сведения о трудовой деятельности, оформленные в установленном законодательством Российской Федерации порядке;</w:t>
      </w:r>
    </w:p>
    <w:p w:rsidR="00577E95" w:rsidRDefault="001F07AF" w:rsidP="00577E95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1F07AF">
        <w:rPr>
          <w:sz w:val="28"/>
          <w:szCs w:val="28"/>
        </w:rPr>
        <w:t>5) справку о размере ежемесячного денежного вознаграждения по соответствующей муниципальной должности в Омской области для установления доплаты к пенсии (с указанием размера районного коэффициента);</w:t>
      </w:r>
    </w:p>
    <w:p w:rsidR="001F07AF" w:rsidRPr="001F07AF" w:rsidRDefault="001F07AF" w:rsidP="00577E95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1F07AF">
        <w:rPr>
          <w:sz w:val="28"/>
          <w:szCs w:val="28"/>
        </w:rPr>
        <w:t>6) иные документы, подтверждающие стаж, дающий право на получение доплаты</w:t>
      </w:r>
      <w:r w:rsidR="00577E95">
        <w:rPr>
          <w:sz w:val="28"/>
          <w:szCs w:val="28"/>
        </w:rPr>
        <w:t xml:space="preserve"> </w:t>
      </w:r>
      <w:r w:rsidRPr="001F07AF">
        <w:rPr>
          <w:sz w:val="28"/>
          <w:szCs w:val="28"/>
        </w:rPr>
        <w:t>к</w:t>
      </w:r>
      <w:r w:rsidR="00577E95">
        <w:rPr>
          <w:sz w:val="28"/>
          <w:szCs w:val="28"/>
        </w:rPr>
        <w:t xml:space="preserve"> </w:t>
      </w:r>
      <w:r w:rsidRPr="001F07AF">
        <w:rPr>
          <w:sz w:val="28"/>
          <w:szCs w:val="28"/>
        </w:rPr>
        <w:t>пенсии.</w:t>
      </w:r>
      <w:r w:rsidR="00577E95">
        <w:rPr>
          <w:sz w:val="28"/>
          <w:szCs w:val="28"/>
        </w:rPr>
        <w:t xml:space="preserve"> </w:t>
      </w:r>
      <w:r w:rsidRPr="001F07AF">
        <w:rPr>
          <w:sz w:val="28"/>
          <w:szCs w:val="28"/>
        </w:rPr>
        <w:t>Гражданин вправе по собственной инициативе представить в учреждение документы, предусмотренные подпунктами 2, 4, 5 настоящего пункта (за исключением документов о трудовой деятельности, трудовом стаже за периоды до 1 января 2020 года). При непредставлении гражданином указанных документов учреждение самостоятельно запрашивает соответствующие сведения посредством информационного обмена в соответствии с законодательством.</w:t>
      </w:r>
    </w:p>
    <w:p w:rsidR="001F07AF" w:rsidRPr="001F07AF" w:rsidRDefault="001F07AF" w:rsidP="00577E95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1F07AF">
        <w:rPr>
          <w:sz w:val="28"/>
          <w:szCs w:val="28"/>
        </w:rPr>
        <w:t>Полученные в ходе информационного обмена сведения в электронной форме воспроизводятся на бумажном носителе, заверяются подписью работника учреждения, получившего указанные сведения, и печатью учреждения.</w:t>
      </w:r>
      <w:r w:rsidR="00577E95">
        <w:rPr>
          <w:sz w:val="28"/>
          <w:szCs w:val="28"/>
        </w:rPr>
        <w:t>».</w:t>
      </w:r>
    </w:p>
    <w:p w:rsidR="00577E95" w:rsidRPr="00577E95" w:rsidRDefault="00577E95" w:rsidP="00577E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77E9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Обнародовать настоящее Решение.</w:t>
      </w:r>
    </w:p>
    <w:p w:rsidR="00577E95" w:rsidRPr="00577E95" w:rsidRDefault="00577E95" w:rsidP="00577E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7E95" w:rsidRPr="00577E95" w:rsidRDefault="00577E95" w:rsidP="00577E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Васильевского                                Председатель Совета Васильевского</w:t>
      </w:r>
    </w:p>
    <w:p w:rsidR="00577E95" w:rsidRPr="00577E95" w:rsidRDefault="00577E95" w:rsidP="00577E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7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                           сельского поселения</w:t>
      </w:r>
    </w:p>
    <w:p w:rsidR="00577E95" w:rsidRPr="00577E95" w:rsidRDefault="00577E95" w:rsidP="00577E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CD5" w:rsidRPr="00406FDD" w:rsidRDefault="00577E95" w:rsidP="00577E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7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_______________</w:t>
      </w:r>
      <w:proofErr w:type="spellStart"/>
      <w:r w:rsidRPr="00577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М.О.Карпушин</w:t>
      </w:r>
      <w:proofErr w:type="spellEnd"/>
      <w:r w:rsidRPr="00577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______________</w:t>
      </w:r>
      <w:proofErr w:type="spellStart"/>
      <w:r w:rsidRPr="00577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В.П.Шеверда</w:t>
      </w:r>
      <w:proofErr w:type="spellEnd"/>
    </w:p>
    <w:sectPr w:rsidR="00482CD5" w:rsidRPr="00406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1440"/>
    <w:multiLevelType w:val="multilevel"/>
    <w:tmpl w:val="723CDE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E7E"/>
    <w:rsid w:val="001F07AF"/>
    <w:rsid w:val="003E06B1"/>
    <w:rsid w:val="00406FDD"/>
    <w:rsid w:val="00482CD5"/>
    <w:rsid w:val="00577E95"/>
    <w:rsid w:val="008235CD"/>
    <w:rsid w:val="00C7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87D1"/>
  <w15:chartTrackingRefBased/>
  <w15:docId w15:val="{057C5643-77E9-4F6C-AF1F-A39AB6FE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73E7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E06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990674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073709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55E97069D98A087F470534B7C47DED2E5BD4EFD9BF008E1CABA370465818AF4407AF819F0029F962F3D4543B4IFcFI" TargetMode="External"/><Relationship Id="rId5" Type="http://schemas.openxmlformats.org/officeDocument/2006/relationships/hyperlink" Target="consultantplus://offline/ref=355E97069D98A087F470534B7C47DED2E5BD4EFD9EF608E1CABA370465818AF4527AA016F4068AC37F67124EB7FA256336AE6CBC56IAc0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VasSP1</dc:creator>
  <cp:keywords/>
  <dc:description/>
  <cp:lastModifiedBy>VasSP1</cp:lastModifiedBy>
  <cp:revision>2</cp:revision>
  <dcterms:created xsi:type="dcterms:W3CDTF">2024-10-31T09:14:00Z</dcterms:created>
  <dcterms:modified xsi:type="dcterms:W3CDTF">2024-10-31T10:06:00Z</dcterms:modified>
</cp:coreProperties>
</file>