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Глава Васильевского сельского поселения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Марьяновского муниципального района Омской области</w:t>
      </w: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0E154C" w:rsidRDefault="00CC2190" w:rsidP="00E87041">
      <w:pPr>
        <w:pStyle w:val="ConsPlusNormal"/>
        <w:rPr>
          <w:rFonts w:ascii="Times New Roman" w:hAnsi="Times New Roman" w:cs="Times New Roman"/>
          <w:bCs/>
          <w:sz w:val="28"/>
          <w:szCs w:val="28"/>
        </w:rPr>
      </w:pPr>
      <w:r>
        <w:rPr>
          <w:rFonts w:ascii="Times New Roman" w:hAnsi="Times New Roman" w:cs="Times New Roman"/>
          <w:bCs/>
          <w:sz w:val="28"/>
          <w:szCs w:val="28"/>
        </w:rPr>
        <w:t>22</w:t>
      </w:r>
      <w:r w:rsidR="00E87041" w:rsidRPr="000E154C">
        <w:rPr>
          <w:rFonts w:ascii="Times New Roman" w:hAnsi="Times New Roman" w:cs="Times New Roman"/>
          <w:bCs/>
          <w:sz w:val="28"/>
          <w:szCs w:val="28"/>
        </w:rPr>
        <w:t>.0</w:t>
      </w:r>
      <w:r>
        <w:rPr>
          <w:rFonts w:ascii="Times New Roman" w:hAnsi="Times New Roman" w:cs="Times New Roman"/>
          <w:bCs/>
          <w:sz w:val="28"/>
          <w:szCs w:val="28"/>
        </w:rPr>
        <w:t>2</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Pr>
          <w:rFonts w:ascii="Times New Roman" w:hAnsi="Times New Roman" w:cs="Times New Roman"/>
          <w:bCs/>
          <w:sz w:val="28"/>
          <w:szCs w:val="28"/>
        </w:rPr>
        <w:t>16</w:t>
      </w:r>
    </w:p>
    <w:p w:rsidR="00E87041" w:rsidRDefault="00E87041" w:rsidP="00E87041">
      <w:pPr>
        <w:pStyle w:val="ConsPlusNormal"/>
        <w:rPr>
          <w:rFonts w:ascii="Times New Roman" w:hAnsi="Times New Roman" w:cs="Times New Roman"/>
          <w:bCs/>
          <w:sz w:val="28"/>
          <w:szCs w:val="28"/>
        </w:rPr>
      </w:pPr>
      <w:r w:rsidRPr="000E154C">
        <w:rPr>
          <w:rFonts w:ascii="Times New Roman" w:hAnsi="Times New Roman" w:cs="Times New Roman"/>
          <w:bCs/>
          <w:sz w:val="28"/>
          <w:szCs w:val="28"/>
        </w:rPr>
        <w:t>п. Конезаводский</w:t>
      </w:r>
    </w:p>
    <w:p w:rsidR="00E87041" w:rsidRPr="000E154C" w:rsidRDefault="00E87041" w:rsidP="00E87041">
      <w:pPr>
        <w:pStyle w:val="ConsPlusNormal"/>
        <w:rPr>
          <w:rFonts w:ascii="Times New Roman" w:hAnsi="Times New Roman" w:cs="Times New Roman"/>
          <w:bCs/>
          <w:sz w:val="28"/>
          <w:szCs w:val="28"/>
        </w:rPr>
      </w:pPr>
    </w:p>
    <w:p w:rsidR="008C7017"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053DA4"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Pr>
          <w:rFonts w:ascii="Times New Roman" w:hAnsi="Times New Roman" w:cs="Times New Roman"/>
          <w:color w:val="000000"/>
          <w:sz w:val="28"/>
          <w:szCs w:val="28"/>
        </w:rPr>
        <w:t xml:space="preserve">Васильевского </w:t>
      </w: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Марьяновского </w:t>
      </w:r>
      <w:r w:rsidRPr="006F1FE8">
        <w:rPr>
          <w:rFonts w:ascii="Times New Roman" w:hAnsi="Times New Roman" w:cs="Times New Roman"/>
          <w:color w:val="000000"/>
          <w:sz w:val="28"/>
          <w:szCs w:val="28"/>
        </w:rPr>
        <w:t>муниципального района Омской области,</w:t>
      </w:r>
      <w:r>
        <w:rPr>
          <w:rFonts w:ascii="Times New Roman" w:hAnsi="Times New Roman" w:cs="Times New Roman"/>
          <w:color w:val="000000"/>
          <w:sz w:val="28"/>
          <w:szCs w:val="28"/>
        </w:rPr>
        <w:t xml:space="preserve"> Постановляю:</w:t>
      </w: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1. Утвердить прилагаемый административный регламент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w:t>
      </w: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«Обмен земельных участков, находящихся в муниципальной собственности Васильевского сельского поселения на земельные участки, находящиеся в частной собственности</w:t>
      </w:r>
      <w:r w:rsidRPr="00053DA4">
        <w:rPr>
          <w:rFonts w:ascii="Times New Roman" w:hAnsi="Times New Roman" w:cs="Times New Roman"/>
          <w:color w:val="000000"/>
          <w:sz w:val="28"/>
          <w:szCs w:val="28"/>
        </w:rPr>
        <w:t>»</w:t>
      </w:r>
    </w:p>
    <w:p w:rsidR="00E87041" w:rsidRPr="006F1FE8"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2. Настоящее постановление обнародовать в соответствии с Уставом</w:t>
      </w:r>
      <w:r>
        <w:rPr>
          <w:rFonts w:ascii="Times New Roman" w:hAnsi="Times New Roman" w:cs="Times New Roman"/>
          <w:color w:val="000000"/>
          <w:sz w:val="28"/>
          <w:szCs w:val="28"/>
        </w:rPr>
        <w:t xml:space="preserve"> Васильевского </w:t>
      </w:r>
      <w:r w:rsidRPr="006F1FE8">
        <w:rPr>
          <w:rFonts w:ascii="Times New Roman" w:hAnsi="Times New Roman" w:cs="Times New Roman"/>
          <w:color w:val="000000"/>
          <w:sz w:val="28"/>
          <w:szCs w:val="28"/>
        </w:rPr>
        <w:t>сельского поселения и разместить на официальном сайте</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Васильевского </w:t>
      </w:r>
      <w:r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Васильевского</w:t>
      </w: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М.О.Карпушин</w:t>
      </w:r>
    </w:p>
    <w:p w:rsidR="00E87041" w:rsidRDefault="00E87041" w:rsidP="00E87041">
      <w:pPr>
        <w:autoSpaceDE w:val="0"/>
        <w:autoSpaceDN w:val="0"/>
        <w:adjustRightInd w:val="0"/>
        <w:spacing w:after="0" w:line="240" w:lineRule="auto"/>
        <w:rPr>
          <w:rFonts w:ascii="TimesNewRomanPSMT" w:hAnsi="TimesNewRomanPSMT" w:cs="TimesNewRomanPSMT"/>
          <w:color w:val="000000"/>
          <w:sz w:val="24"/>
          <w:szCs w:val="24"/>
        </w:rPr>
      </w:pPr>
    </w:p>
    <w:p w:rsidR="001E4ED6" w:rsidRDefault="001E4ED6"/>
    <w:p w:rsidR="00E87041" w:rsidRDefault="00E87041"/>
    <w:p w:rsidR="00E87041" w:rsidRDefault="00E87041"/>
    <w:p w:rsidR="00E87041" w:rsidRDefault="00E87041"/>
    <w:p w:rsidR="00E87041" w:rsidRDefault="00E87041"/>
    <w:p w:rsidR="00E87041" w:rsidRDefault="00E87041"/>
    <w:p w:rsidR="00E87041" w:rsidRDefault="00E87041" w:rsidP="00CC2190">
      <w:pPr>
        <w:jc w:val="right"/>
      </w:pPr>
    </w:p>
    <w:tbl>
      <w:tblPr>
        <w:tblW w:w="9354" w:type="dxa"/>
        <w:jc w:val="right"/>
        <w:tblLayout w:type="fixed"/>
        <w:tblLook w:val="04A0"/>
      </w:tblPr>
      <w:tblGrid>
        <w:gridCol w:w="3435"/>
        <w:gridCol w:w="1775"/>
        <w:gridCol w:w="2869"/>
        <w:gridCol w:w="465"/>
        <w:gridCol w:w="810"/>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gridSpan w:val="4"/>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E87041" w:rsidP="00CC2190">
            <w:pPr>
              <w:autoSpaceDE w:val="0"/>
              <w:autoSpaceDN w:val="0"/>
              <w:adjustRightInd w:val="0"/>
              <w:spacing w:after="0" w:line="240" w:lineRule="auto"/>
              <w:ind w:firstLine="34"/>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 xml:space="preserve">постановлением Администрации </w:t>
            </w:r>
            <w:r w:rsidR="005C26CF">
              <w:rPr>
                <w:rFonts w:ascii="Times New Roman" w:hAnsi="Times New Roman" w:cs="Times New Roman"/>
                <w:color w:val="000000"/>
                <w:sz w:val="28"/>
                <w:szCs w:val="28"/>
              </w:rPr>
              <w:t xml:space="preserve">Васильевского </w:t>
            </w:r>
            <w:r w:rsidRPr="008C7017">
              <w:rPr>
                <w:rFonts w:ascii="Times New Roman" w:hAnsi="Times New Roman" w:cs="Times New Roman"/>
                <w:color w:val="000000"/>
                <w:sz w:val="28"/>
                <w:szCs w:val="28"/>
              </w:rPr>
              <w:t xml:space="preserve">сельского поселения </w:t>
            </w:r>
            <w:r w:rsidR="005C26CF">
              <w:rPr>
                <w:rFonts w:ascii="Times New Roman" w:hAnsi="Times New Roman" w:cs="Times New Roman"/>
                <w:color w:val="000000"/>
                <w:sz w:val="28"/>
                <w:szCs w:val="28"/>
              </w:rPr>
              <w:t xml:space="preserve">Марьяновского </w:t>
            </w:r>
            <w:r w:rsidRPr="008C7017">
              <w:rPr>
                <w:rFonts w:ascii="Times New Roman" w:hAnsi="Times New Roman" w:cs="Times New Roman"/>
                <w:color w:val="000000"/>
                <w:sz w:val="28"/>
                <w:szCs w:val="28"/>
              </w:rPr>
              <w:t>муниципального района Омской области</w:t>
            </w:r>
          </w:p>
        </w:tc>
      </w:tr>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1775"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от</w:t>
            </w:r>
          </w:p>
        </w:tc>
        <w:tc>
          <w:tcPr>
            <w:tcW w:w="2869" w:type="dxa"/>
            <w:tcBorders>
              <w:bottom w:val="single" w:sz="4" w:space="0" w:color="auto"/>
            </w:tcBorders>
            <w:shd w:val="clear" w:color="auto" w:fill="auto"/>
          </w:tcPr>
          <w:p w:rsidR="00E87041" w:rsidRPr="008C7017" w:rsidRDefault="00A25D3B" w:rsidP="00A25D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23</w:t>
            </w:r>
            <w:r w:rsidR="00CC2190">
              <w:rPr>
                <w:rFonts w:ascii="Times New Roman" w:hAnsi="Times New Roman" w:cs="Times New Roman"/>
                <w:color w:val="000000"/>
                <w:sz w:val="28"/>
                <w:szCs w:val="28"/>
              </w:rPr>
              <w:t xml:space="preserve"> февраля 2023 №16</w:t>
            </w:r>
          </w:p>
        </w:tc>
        <w:tc>
          <w:tcPr>
            <w:tcW w:w="465"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w:t>
            </w:r>
          </w:p>
        </w:tc>
        <w:tc>
          <w:tcPr>
            <w:tcW w:w="810" w:type="dxa"/>
            <w:tcBorders>
              <w:bottom w:val="single" w:sz="4" w:space="0" w:color="auto"/>
            </w:tcBorders>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5</w:t>
            </w:r>
          </w:p>
        </w:tc>
      </w:tr>
    </w:tbl>
    <w:p w:rsidR="00CC2190" w:rsidRDefault="00CC2190"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D416F5" w:rsidRDefault="00A25D3B"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0"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Par47"/>
      <w:bookmarkEnd w:id="1"/>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7" w:history="1">
        <w:r w:rsidR="005C26CF" w:rsidRPr="00667E5F">
          <w:rPr>
            <w:rStyle w:val="a4"/>
            <w:rFonts w:ascii="Times New Roman" w:hAnsi="Times New Roman" w:cs="Times New Roman"/>
            <w:sz w:val="28"/>
            <w:szCs w:val="28"/>
          </w:rPr>
          <w:t>http://vslvsk.maryan.omskportal.ru/omsu/maryan-3-52-230-</w:t>
        </w:r>
      </w:hyperlink>
      <w:r w:rsidR="005C26CF">
        <w:rPr>
          <w:rFonts w:ascii="Times New Roman" w:hAnsi="Times New Roman" w:cs="Times New Roman"/>
          <w:color w:val="000000"/>
          <w:sz w:val="28"/>
          <w:szCs w:val="28"/>
        </w:rPr>
        <w:t xml:space="preserve"> </w:t>
      </w:r>
      <w:r w:rsidR="005C26CF" w:rsidRPr="005C26CF">
        <w:rPr>
          <w:rFonts w:ascii="Times New Roman" w:hAnsi="Times New Roman" w:cs="Times New Roman"/>
          <w:color w:val="000000"/>
          <w:sz w:val="28"/>
          <w:szCs w:val="28"/>
        </w:rPr>
        <w:t>1/poseleniya/vasilevskoe</w:t>
      </w:r>
      <w:r w:rsidRPr="005C26CF">
        <w:rPr>
          <w:rFonts w:ascii="Times New Roman" w:hAnsi="Times New Roman" w:cs="Times New Roman"/>
          <w:color w:val="000000"/>
          <w:sz w:val="28"/>
          <w:szCs w:val="28"/>
        </w:rPr>
        <w:t xml:space="preserve"> (далее – интернет-сайт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82"/>
      <w:bookmarkEnd w:id="2"/>
      <w:r w:rsidRPr="005C26CF">
        <w:rPr>
          <w:rFonts w:ascii="Times New Roman" w:hAnsi="Times New Roman" w:cs="Times New Roman"/>
          <w:color w:val="000000"/>
          <w:sz w:val="28"/>
          <w:szCs w:val="28"/>
        </w:rPr>
        <w:t>5. График работы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понедельник, вторник, среда, четверг – с 8-00 до 17-00</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пятница – с 8-00 до 15-00 без обеда</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воскресенье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12-00 до 14-00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103"/>
      <w:bookmarkEnd w:id="3"/>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12. Муниципальную услугу предоставляет Администрация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решение об утверждении схемы расположения земельного участка</w:t>
      </w:r>
      <w:bookmarkStart w:id="4" w:name="dst1007"/>
      <w:bookmarkEnd w:id="4"/>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 w:name="dst1008"/>
      <w:bookmarkEnd w:id="5"/>
      <w:r w:rsidRPr="005C26CF">
        <w:rPr>
          <w:rFonts w:ascii="Times New Roman" w:hAnsi="Times New Roman" w:cs="Times New Roman"/>
          <w:color w:val="000000"/>
          <w:sz w:val="28"/>
          <w:szCs w:val="28"/>
        </w:rPr>
        <w:t>3) решение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6" w:name="Par142"/>
      <w:bookmarkEnd w:id="6"/>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 Федеральный закон от 13.07.2015 № 218-ФЗ «О государственной регистрации недвижимости» (первоначальный текст документа опубликован на официальном интернет-портале правовой информации 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15) Устав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16) постановление Администрации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w:t>
      </w:r>
      <w:hyperlink r:id="rId8" w:history="1">
        <w:r w:rsidRPr="005C26CF">
          <w:rPr>
            <w:rFonts w:ascii="Times New Roman" w:hAnsi="Times New Roman" w:cs="Times New Roman"/>
            <w:color w:val="000000"/>
            <w:sz w:val="28"/>
            <w:szCs w:val="28"/>
          </w:rPr>
          <w:t xml:space="preserve">от </w:t>
        </w:r>
        <w:r w:rsidRPr="00CC2190">
          <w:rPr>
            <w:rFonts w:ascii="Times New Roman" w:hAnsi="Times New Roman" w:cs="Times New Roman"/>
            <w:color w:val="000000"/>
            <w:sz w:val="28"/>
            <w:szCs w:val="28"/>
          </w:rPr>
          <w:t>2</w:t>
        </w:r>
        <w:r w:rsidR="00D416F5" w:rsidRPr="00CC2190">
          <w:rPr>
            <w:rFonts w:ascii="Times New Roman" w:hAnsi="Times New Roman" w:cs="Times New Roman"/>
            <w:color w:val="000000"/>
            <w:sz w:val="28"/>
            <w:szCs w:val="28"/>
          </w:rPr>
          <w:t>1.12</w:t>
        </w:r>
        <w:r w:rsidRPr="00CC2190">
          <w:rPr>
            <w:rFonts w:ascii="Times New Roman" w:hAnsi="Times New Roman" w:cs="Times New Roman"/>
            <w:color w:val="000000"/>
            <w:sz w:val="28"/>
            <w:szCs w:val="28"/>
          </w:rPr>
          <w:t>.2021 №</w:t>
        </w:r>
        <w:r w:rsidR="00D416F5" w:rsidRPr="00CC2190">
          <w:rPr>
            <w:rFonts w:ascii="Times New Roman" w:hAnsi="Times New Roman" w:cs="Times New Roman"/>
            <w:color w:val="000000"/>
            <w:sz w:val="28"/>
            <w:szCs w:val="28"/>
          </w:rPr>
          <w:t>128</w:t>
        </w:r>
        <w:r w:rsidRPr="00CC219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Pr="005C26CF">
        <w:rPr>
          <w:rFonts w:ascii="Times New Roman" w:hAnsi="Times New Roman" w:cs="Times New Roman"/>
          <w:color w:val="000000"/>
          <w:sz w:val="28"/>
          <w:szCs w:val="28"/>
        </w:rPr>
        <w:t>».</w:t>
      </w:r>
    </w:p>
    <w:p w:rsidR="00D416F5" w:rsidRPr="005C26CF" w:rsidRDefault="00D416F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7"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8" w:name="dst991"/>
      <w:bookmarkEnd w:id="8"/>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2"/>
      <w:bookmarkEnd w:id="9"/>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3"/>
      <w:bookmarkEnd w:id="10"/>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4"/>
      <w:bookmarkEnd w:id="11"/>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5"/>
      <w:bookmarkEnd w:id="12"/>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3" w:name="Par1098"/>
      <w:bookmarkEnd w:id="13"/>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 xml:space="preserve">копии правоустанавливающих или правоудостоверяющих документов на земельный участок, принадлежащий заявителю, в случае, если </w:t>
      </w:r>
      <w:r w:rsidRPr="005C26CF">
        <w:rPr>
          <w:rFonts w:ascii="Times New Roman" w:hAnsi="Times New Roman" w:cs="Times New Roman"/>
          <w:sz w:val="28"/>
          <w:szCs w:val="28"/>
        </w:rPr>
        <w:lastRenderedPageBreak/>
        <w:t>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dst998"/>
      <w:bookmarkEnd w:id="14"/>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5" w:name="dst999"/>
      <w:bookmarkStart w:id="16" w:name="dst1000"/>
      <w:bookmarkEnd w:id="15"/>
      <w:bookmarkEnd w:id="1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19. Заявитель вправе предоставить документы, которые должны быть получены Администрацией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7" w:name="dst159"/>
      <w:bookmarkEnd w:id="17"/>
      <w:r w:rsidRPr="005C26C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38"/>
      <w:bookmarkEnd w:id="18"/>
      <w:r w:rsidRPr="005C26CF">
        <w:rPr>
          <w:rFonts w:ascii="Times New Roman" w:hAnsi="Times New Roman" w:cs="Times New Roman"/>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C26CF">
        <w:rPr>
          <w:rFonts w:ascii="Times New Roman" w:hAnsi="Times New Roman" w:cs="Times New Roman"/>
          <w:color w:val="000000"/>
          <w:sz w:val="28"/>
          <w:szCs w:val="28"/>
        </w:rPr>
        <w:lastRenderedPageBreak/>
        <w:t>перечни, указанные в части 1 статьи 9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290"/>
      <w:bookmarkEnd w:id="19"/>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1"/>
      <w:bookmarkEnd w:id="20"/>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2"/>
      <w:bookmarkEnd w:id="21"/>
      <w:r w:rsidRPr="005C26CF">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3"/>
      <w:bookmarkEnd w:id="22"/>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4"/>
      <w:bookmarkEnd w:id="23"/>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0"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1"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007"/>
      <w:bookmarkEnd w:id="24"/>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8"/>
      <w:bookmarkEnd w:id="25"/>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w:t>
      </w:r>
      <w:r w:rsidRPr="005C26CF">
        <w:rPr>
          <w:rFonts w:ascii="Times New Roman" w:hAnsi="Times New Roman" w:cs="Times New Roman"/>
          <w:sz w:val="28"/>
          <w:szCs w:val="28"/>
        </w:rPr>
        <w:lastRenderedPageBreak/>
        <w:t xml:space="preserve">территории с земельными участками, указанными в </w:t>
      </w:r>
      <w:hyperlink r:id="rId13"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1014"/>
      <w:bookmarkEnd w:id="26"/>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5"/>
      <w:bookmarkEnd w:id="27"/>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4"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5"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6"/>
      <w:bookmarkEnd w:id="28"/>
      <w:r w:rsidRPr="005C26CF">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7"/>
      <w:bookmarkEnd w:id="29"/>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8"/>
      <w:bookmarkEnd w:id="30"/>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18"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619"/>
      <w:bookmarkEnd w:id="31"/>
      <w:r w:rsidRPr="005C26CF">
        <w:rPr>
          <w:rFonts w:ascii="Times New Roman" w:hAnsi="Times New Roman" w:cs="Times New Roman"/>
          <w:sz w:val="28"/>
          <w:szCs w:val="28"/>
        </w:rPr>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19"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020"/>
      <w:bookmarkEnd w:id="32"/>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0"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1"/>
      <w:bookmarkEnd w:id="33"/>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 xml:space="preserve">к образуемым земельным участкам или не соответствует </w:t>
      </w:r>
      <w:r w:rsidRPr="005C26CF">
        <w:rPr>
          <w:rFonts w:ascii="Times New Roman" w:hAnsi="Times New Roman" w:cs="Times New Roman"/>
          <w:sz w:val="28"/>
          <w:szCs w:val="28"/>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4" w:name="dst1022"/>
      <w:bookmarkEnd w:id="34"/>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1"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5" w:name="Par204"/>
      <w:bookmarkEnd w:id="35"/>
      <w:r w:rsidRPr="005C26CF">
        <w:rPr>
          <w:rFonts w:ascii="Times New Roman" w:hAnsi="Times New Roman" w:cs="Times New Roman"/>
          <w:color w:val="000000"/>
          <w:sz w:val="28"/>
          <w:szCs w:val="28"/>
        </w:rPr>
        <w:lastRenderedPageBreak/>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16"/>
      <w:bookmarkEnd w:id="36"/>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 сведения о местонахождении, справочных телефонах, адресе интернет-сайта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(банкетками).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2"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48.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80"/>
      <w:bookmarkEnd w:id="37"/>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57. Ответственный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w:t>
      </w:r>
      <w:r w:rsidRPr="005C26CF">
        <w:rPr>
          <w:rFonts w:ascii="Times New Roman" w:hAnsi="Times New Roman" w:cs="Times New Roman"/>
          <w:sz w:val="28"/>
          <w:szCs w:val="28"/>
        </w:rPr>
        <w:lastRenderedPageBreak/>
        <w:t xml:space="preserve">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68. В случае,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320"/>
      <w:bookmarkEnd w:id="38"/>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с даты поступления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решения Администрации поселения об отказе в заключении соглашения о перераспределении земельных участков </w:t>
      </w:r>
      <w:bookmarkStart w:id="39"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39"/>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решения об отказе в заключении соглашения о перераспределении земельных участков на согласование и подписание главе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75. Глава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адрес земельного участка или при отсутствии адреса иное описание местоположения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0" w:name="sub_1078"/>
      <w:r w:rsidRPr="005C26CF">
        <w:rPr>
          <w:rFonts w:ascii="Times New Roman" w:hAnsi="Times New Roman" w:cs="Times New Roman"/>
          <w:color w:val="000000"/>
          <w:sz w:val="28"/>
          <w:szCs w:val="28"/>
        </w:rPr>
        <w:t xml:space="preserve">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w:t>
      </w:r>
      <w:r w:rsidRPr="005C26CF">
        <w:rPr>
          <w:rFonts w:ascii="Times New Roman" w:hAnsi="Times New Roman" w:cs="Times New Roman"/>
          <w:color w:val="000000"/>
          <w:sz w:val="28"/>
          <w:szCs w:val="28"/>
        </w:rPr>
        <w:lastRenderedPageBreak/>
        <w:t>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91. 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поселения на подачу заявлений, либо глава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совместно с заявителем 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1" w:name="Par384"/>
      <w:bookmarkEnd w:id="41"/>
      <w:r w:rsidRPr="005C26CF">
        <w:rPr>
          <w:rFonts w:ascii="Times New Roman" w:hAnsi="Times New Roman" w:cs="Times New Roman"/>
          <w:color w:val="000000"/>
          <w:sz w:val="28"/>
          <w:szCs w:val="28"/>
        </w:rPr>
        <w:t>Раздел IV. Формы контроля за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99.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410"/>
      <w:bookmarkEnd w:id="42"/>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7"/>
      <w:bookmarkEnd w:id="43"/>
      <w:r w:rsidRPr="005C26CF">
        <w:rPr>
          <w:rFonts w:ascii="Times New Roman" w:hAnsi="Times New Roman" w:cs="Times New Roman"/>
          <w:color w:val="000000"/>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104.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31"/>
      <w:bookmarkEnd w:id="44"/>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7"/>
      <w:bookmarkEnd w:id="45"/>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dst225"/>
      <w:bookmarkEnd w:id="46"/>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Par448"/>
      <w:bookmarkEnd w:id="47"/>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109.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110. Жалоба может быть направлена по почте, с использованием сети Интернет, интернет-сайта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жалоба может быть направлена через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Администрации поселения, предоставляющего </w:t>
      </w:r>
      <w:r w:rsidRPr="005C26CF">
        <w:rPr>
          <w:rFonts w:ascii="Times New Roman" w:hAnsi="Times New Roman" w:cs="Times New Roman"/>
          <w:color w:val="000000"/>
          <w:sz w:val="28"/>
          <w:szCs w:val="28"/>
        </w:rPr>
        <w:lastRenderedPageBreak/>
        <w:t>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58"/>
      <w:bookmarkEnd w:id="48"/>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64"/>
      <w:bookmarkEnd w:id="49"/>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113. Заявитель может направить жалобу в досудебном (внесудебном) порядке в Администрацию поселения на имя главы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70"/>
      <w:bookmarkEnd w:id="5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114.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4"/>
      <w:bookmarkEnd w:id="51"/>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7"/>
      <w:bookmarkEnd w:id="52"/>
      <w:r w:rsidRPr="005C26CF">
        <w:rPr>
          <w:rFonts w:ascii="Times New Roman" w:hAnsi="Times New Roman" w:cs="Times New Roman"/>
          <w:color w:val="000000"/>
          <w:sz w:val="28"/>
          <w:szCs w:val="28"/>
        </w:rPr>
        <w:t xml:space="preserve">115. По результатам рассмотрения жалобы глава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dst297"/>
      <w:bookmarkEnd w:id="53"/>
      <w:r w:rsidRPr="005C26CF">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8"/>
      <w:bookmarkEnd w:id="54"/>
      <w:r w:rsidRPr="005C26CF">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5" w:name="pril_1"/>
      <w:bookmarkEnd w:id="7"/>
      <w:r w:rsidRPr="005C26CF">
        <w:rPr>
          <w:rFonts w:ascii="Times New Roman" w:hAnsi="Times New Roman" w:cs="Times New Roman"/>
          <w:color w:val="000000"/>
          <w:sz w:val="28"/>
          <w:szCs w:val="28"/>
        </w:rPr>
        <w:lastRenderedPageBreak/>
        <w:t>Приложение № 1</w:t>
      </w:r>
      <w:bookmarkEnd w:id="55"/>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F041A3"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7.3pt;margin-top:9.2pt;width:490.5pt;height:31.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w:txbxContent>
                <w:p w:rsidR="00D416F5" w:rsidRPr="0097788C" w:rsidRDefault="00D416F5" w:rsidP="00E87041">
                  <w:pPr>
                    <w:autoSpaceDE w:val="0"/>
                    <w:autoSpaceDN w:val="0"/>
                    <w:adjustRightInd w:val="0"/>
                    <w:jc w:val="center"/>
                    <w:outlineLvl w:val="0"/>
                    <w:rPr>
                      <w:lang w:eastAsia="en-IN"/>
                    </w:rPr>
                  </w:pPr>
                  <w:r w:rsidRPr="0097788C">
                    <w:t>Подача заявителем заявления и пакета документов, предусмотренных Административным регламентом</w:t>
                  </w:r>
                </w:p>
              </w:txbxContent>
            </v:textbox>
          </v:rect>
        </w:pict>
      </w:r>
    </w:p>
    <w:p w:rsidR="00E87041" w:rsidRPr="005C26CF" w:rsidRDefault="00F041A3"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D416F5" w:rsidRPr="00737820" w:rsidRDefault="00D416F5"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D416F5" w:rsidRPr="00737820" w:rsidRDefault="00D416F5"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D416F5" w:rsidRPr="00737820" w:rsidRDefault="00D416F5"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D416F5" w:rsidRPr="00E44F6D" w:rsidRDefault="00D416F5"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6" w:name="pril_2"/>
      <w:r w:rsidRPr="005C26CF">
        <w:rPr>
          <w:rFonts w:ascii="Times New Roman" w:hAnsi="Times New Roman" w:cs="Times New Roman"/>
          <w:color w:val="000000"/>
          <w:sz w:val="28"/>
          <w:szCs w:val="28"/>
        </w:rPr>
        <w:lastRenderedPageBreak/>
        <w:t>Приложение № 2</w:t>
      </w:r>
    </w:p>
    <w:bookmarkEnd w:id="56"/>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2"/>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ЗАЯВЛЕНИЕ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w:t>
      </w:r>
      <w:r w:rsidRPr="005C26CF">
        <w:rPr>
          <w:rFonts w:ascii="Times New Roman" w:hAnsi="Times New Roman" w:cs="Times New Roman"/>
          <w:color w:val="000000"/>
          <w:sz w:val="28"/>
          <w:szCs w:val="28"/>
        </w:rPr>
        <w:lastRenderedPageBreak/>
        <w:t>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Pr="005C26CF">
        <w:rPr>
          <w:rFonts w:ascii="Times New Roman" w:hAnsi="Times New Roman" w:cs="Times New Roman"/>
          <w:color w:val="000000"/>
          <w:sz w:val="28"/>
          <w:szCs w:val="28"/>
        </w:rPr>
        <w:footnoteReference w:id="3"/>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4"/>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3"/>
      <w:r w:rsidRPr="005C26CF">
        <w:rPr>
          <w:rFonts w:ascii="Times New Roman" w:hAnsi="Times New Roman" w:cs="Times New Roman"/>
          <w:color w:val="000000"/>
          <w:sz w:val="28"/>
          <w:szCs w:val="28"/>
        </w:rPr>
        <w:lastRenderedPageBreak/>
        <w:t>Приложение № 3</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______________ входящий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Приложения:___</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М.П.</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об отказе в заключении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Рассмотрев заявление 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имеющему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10"/>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2. Основанием для отказа является(указать нужное): _________</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Pr="005C26CF"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sub_11000"/>
      <w:bookmarkStart w:id="59" w:name="pril_5"/>
      <w:r w:rsidRPr="005C26CF">
        <w:rPr>
          <w:rFonts w:ascii="Times New Roman" w:hAnsi="Times New Roman" w:cs="Times New Roman"/>
          <w:color w:val="000000"/>
          <w:sz w:val="28"/>
          <w:szCs w:val="28"/>
        </w:rPr>
        <w:t>Приложение № 5</w:t>
      </w:r>
    </w:p>
    <w:bookmarkEnd w:id="58"/>
    <w:bookmarkEnd w:id="59"/>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                     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 входящий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w:t>
      </w:r>
      <w:r w:rsidRPr="005C26CF">
        <w:rPr>
          <w:rFonts w:ascii="Times New Roman" w:hAnsi="Times New Roman" w:cs="Times New Roman"/>
          <w:color w:val="000000"/>
          <w:sz w:val="28"/>
          <w:szCs w:val="28"/>
        </w:rPr>
        <w:lastRenderedPageBreak/>
        <w:t xml:space="preserve">обратиться за осуществлением государственного кадастрового учета соответствующего земельного участка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окончании проведения указанных работ просим представить в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 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12"/>
      </w:r>
      <w:r w:rsidRPr="005C26CF">
        <w:rPr>
          <w:rFonts w:ascii="Times New Roman" w:hAnsi="Times New Roman" w:cs="Times New Roman"/>
          <w:color w:val="000000"/>
          <w:sz w:val="28"/>
          <w:szCs w:val="28"/>
        </w:rPr>
        <w:t xml:space="preserve">                      ____________    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 уполномоченного лица)                                       (подпись)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0" w:name="pril_6"/>
      <w:r w:rsidRPr="005C26CF">
        <w:rPr>
          <w:rFonts w:ascii="Times New Roman" w:hAnsi="Times New Roman" w:cs="Times New Roman"/>
          <w:color w:val="000000"/>
          <w:sz w:val="28"/>
          <w:szCs w:val="28"/>
        </w:rPr>
        <w:lastRenderedPageBreak/>
        <w:t>Приложение № 6</w:t>
      </w:r>
      <w:bookmarkEnd w:id="6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tblPr>
      <w:tblGrid>
        <w:gridCol w:w="1179"/>
        <w:gridCol w:w="361"/>
        <w:gridCol w:w="8031"/>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органа местного самоуправления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от _____________  № _____________, и </w:t>
            </w:r>
            <w:r w:rsidRPr="005C26CF">
              <w:rPr>
                <w:rFonts w:ascii="Times New Roman" w:hAnsi="Times New Roman" w:cs="Times New Roman"/>
                <w:color w:val="000000"/>
                <w:sz w:val="28"/>
                <w:szCs w:val="28"/>
              </w:rPr>
              <w:lastRenderedPageBreak/>
              <w:t>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именуемая (-ый)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4"/>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5"/>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имеющий целевое назначение _____________________________, расположенный по адресу: _________________________ (далее – «исходный земельный участок-1»). Исходный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имеющий целевое назначение ________________________________, расположенный по адресу: ________________________________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______ от ____________.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новый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8"/>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Настоящее соглашение составлено на ___________ (количество листов прописью) листах.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1219"/>
        <w:gridCol w:w="1674"/>
        <w:gridCol w:w="1032"/>
        <w:gridCol w:w="1062"/>
        <w:gridCol w:w="420"/>
        <w:gridCol w:w="1672"/>
        <w:gridCol w:w="421"/>
        <w:gridCol w:w="2071"/>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20"/>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w:t>
            </w:r>
            <w:r w:rsidRPr="005C26CF">
              <w:rPr>
                <w:rFonts w:ascii="Times New Roman" w:hAnsi="Times New Roman" w:cs="Times New Roman"/>
                <w:color w:val="000000"/>
                <w:sz w:val="28"/>
                <w:szCs w:val="28"/>
              </w:rPr>
              <w:footnoteReference w:id="21"/>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1" w:name="pril_7"/>
      <w:r w:rsidRPr="005C26CF">
        <w:rPr>
          <w:rFonts w:ascii="Times New Roman" w:hAnsi="Times New Roman" w:cs="Times New Roman"/>
          <w:color w:val="000000"/>
          <w:sz w:val="28"/>
          <w:szCs w:val="28"/>
        </w:rPr>
        <w:lastRenderedPageBreak/>
        <w:t>Приложение № 7</w:t>
      </w:r>
    </w:p>
    <w:bookmarkEnd w:id="6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w:t>
            </w:r>
            <w:r w:rsidRPr="005C26CF">
              <w:rPr>
                <w:rFonts w:ascii="Times New Roman" w:hAnsi="Times New Roman" w:cs="Times New Roman"/>
                <w:color w:val="000000"/>
                <w:sz w:val="28"/>
                <w:szCs w:val="28"/>
              </w:rPr>
              <w:footnoteReference w:id="22"/>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8"/>
      <w:r w:rsidRPr="005C26CF">
        <w:rPr>
          <w:rFonts w:ascii="Times New Roman" w:hAnsi="Times New Roman" w:cs="Times New Roman"/>
          <w:color w:val="000000"/>
          <w:sz w:val="28"/>
          <w:szCs w:val="28"/>
        </w:rPr>
        <w:t>Приложение № 8</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лиц:наименование,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Pr="005C26CF">
        <w:rPr>
          <w:rFonts w:ascii="Times New Roman" w:hAnsi="Times New Roman" w:cs="Times New Roman"/>
          <w:color w:val="000000"/>
          <w:sz w:val="28"/>
          <w:szCs w:val="28"/>
        </w:rPr>
        <w:footnoteReference w:id="2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серия и номер, дата выдачи,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r w:rsidR="005C26CF" w:rsidRPr="005C26CF">
        <w:rPr>
          <w:rFonts w:ascii="Times New Roman" w:hAnsi="Times New Roman" w:cs="Times New Roman"/>
          <w:color w:val="000000"/>
          <w:sz w:val="28"/>
          <w:szCs w:val="28"/>
        </w:rPr>
        <w:t xml:space="preserve">Васильевского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участков(нужное подчеркнуть),образуемого(ых) в результате перераспределения с присвоением следующего учетного номера/следующих кадастровых номеров: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4"/>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2518"/>
        <w:gridCol w:w="425"/>
        <w:gridCol w:w="6622"/>
      </w:tblGrid>
      <w:tr w:rsidR="00E87041" w:rsidRPr="005C26CF" w:rsidTr="00E87041">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(для юридических </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1E4E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91" w:rsidRDefault="00205B91" w:rsidP="00E87041">
      <w:pPr>
        <w:spacing w:after="0" w:line="240" w:lineRule="auto"/>
      </w:pPr>
      <w:r>
        <w:separator/>
      </w:r>
    </w:p>
  </w:endnote>
  <w:endnote w:type="continuationSeparator" w:id="1">
    <w:p w:rsidR="00205B91" w:rsidRDefault="00205B91" w:rsidP="00E8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91" w:rsidRDefault="00205B91" w:rsidP="00E87041">
      <w:pPr>
        <w:spacing w:after="0" w:line="240" w:lineRule="auto"/>
      </w:pPr>
      <w:r>
        <w:separator/>
      </w:r>
    </w:p>
  </w:footnote>
  <w:footnote w:type="continuationSeparator" w:id="1">
    <w:p w:rsidR="00205B91" w:rsidRDefault="00205B91" w:rsidP="00E87041">
      <w:pPr>
        <w:spacing w:after="0" w:line="240" w:lineRule="auto"/>
      </w:pPr>
      <w:r>
        <w:continuationSeparator/>
      </w:r>
    </w:p>
  </w:footnote>
  <w:footnote w:id="2">
    <w:p w:rsidR="00D416F5" w:rsidRDefault="00D416F5"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3">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D416F5" w:rsidRPr="0059167C" w:rsidRDefault="00D416F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6">
    <w:p w:rsidR="00D416F5" w:rsidRPr="0059167C" w:rsidRDefault="00D416F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D416F5" w:rsidRPr="00AD08E0" w:rsidRDefault="00D416F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8">
    <w:p w:rsidR="00D416F5" w:rsidRPr="0059167C" w:rsidRDefault="00D416F5"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9">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0">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1">
    <w:p w:rsidR="00D416F5" w:rsidRPr="0059167C" w:rsidRDefault="00D416F5"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статьей 39.</w:t>
      </w:r>
      <w:r w:rsidRPr="0059167C">
        <w:rPr>
          <w:rFonts w:ascii="Times New Roman" w:hAnsi="Times New Roman"/>
        </w:rPr>
        <w:t>29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12">
    <w:p w:rsidR="00D416F5" w:rsidRPr="00AD08E0" w:rsidRDefault="00D416F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3">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4">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5">
    <w:p w:rsidR="00D416F5" w:rsidRPr="0059167C" w:rsidRDefault="00D416F5" w:rsidP="00E87041">
      <w:pPr>
        <w:jc w:val="both"/>
        <w:rPr>
          <w:sz w:val="20"/>
          <w:szCs w:val="20"/>
        </w:rPr>
      </w:pPr>
      <w:r w:rsidRPr="0059167C">
        <w:rPr>
          <w:rStyle w:val="ad"/>
          <w:rFonts w:eastAsia="MS Mincho"/>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w:t>
      </w:r>
      <w:r>
        <w:rPr>
          <w:sz w:val="20"/>
          <w:szCs w:val="20"/>
        </w:rPr>
        <w:t xml:space="preserve"> 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16">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D416F5" w:rsidRPr="0059167C" w:rsidRDefault="00D416F5"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D416F5" w:rsidRPr="0059167C" w:rsidRDefault="00D416F5"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D416F5" w:rsidRPr="0059167C" w:rsidRDefault="00D416F5" w:rsidP="00E87041">
      <w:pPr>
        <w:pStyle w:val="ab"/>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D416F5" w:rsidRPr="0059167C" w:rsidRDefault="00D416F5"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7">
    <w:p w:rsidR="00D416F5" w:rsidRPr="0059167C" w:rsidRDefault="00D416F5"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D416F5" w:rsidRPr="0059167C" w:rsidRDefault="00D416F5" w:rsidP="00E87041">
      <w:pPr>
        <w:pStyle w:val="ab"/>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D416F5" w:rsidRPr="0059167C" w:rsidRDefault="00D416F5"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8">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9">
    <w:p w:rsidR="00D416F5" w:rsidRPr="0059167C" w:rsidRDefault="00D416F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20">
    <w:p w:rsidR="00D416F5" w:rsidRPr="0059167C" w:rsidRDefault="00D416F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21">
    <w:p w:rsidR="00D416F5" w:rsidRPr="0059167C" w:rsidRDefault="00D416F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rsidR="00D416F5" w:rsidRPr="00AD08E0" w:rsidRDefault="00D416F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3">
    <w:p w:rsidR="00D416F5" w:rsidRPr="0059167C" w:rsidRDefault="00D416F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D416F5" w:rsidRDefault="00D416F5"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D416F5" w:rsidRDefault="00D416F5" w:rsidP="00E87041">
      <w:pPr>
        <w:pStyle w:val="ab"/>
        <w:jc w:val="both"/>
        <w:rPr>
          <w:rFonts w:ascii="Times New Roman" w:hAnsi="Times New Roman"/>
        </w:rPr>
      </w:pPr>
    </w:p>
    <w:p w:rsidR="00D416F5" w:rsidRDefault="00D416F5" w:rsidP="00E87041">
      <w:pPr>
        <w:pStyle w:val="ab"/>
        <w:jc w:val="both"/>
        <w:rPr>
          <w:rFonts w:ascii="Times New Roman" w:hAnsi="Times New Roman"/>
        </w:rPr>
      </w:pPr>
    </w:p>
    <w:p w:rsidR="00D416F5" w:rsidRPr="00A86733" w:rsidRDefault="00D416F5" w:rsidP="00E87041">
      <w:pPr>
        <w:pStyle w:val="ab"/>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2"/>
  </w:num>
  <w:num w:numId="3">
    <w:abstractNumId w:val="15"/>
  </w:num>
  <w:num w:numId="4">
    <w:abstractNumId w:val="46"/>
  </w:num>
  <w:num w:numId="5">
    <w:abstractNumId w:val="4"/>
  </w:num>
  <w:num w:numId="6">
    <w:abstractNumId w:val="11"/>
  </w:num>
  <w:num w:numId="7">
    <w:abstractNumId w:val="29"/>
  </w:num>
  <w:num w:numId="8">
    <w:abstractNumId w:val="8"/>
  </w:num>
  <w:num w:numId="9">
    <w:abstractNumId w:val="22"/>
  </w:num>
  <w:num w:numId="10">
    <w:abstractNumId w:val="40"/>
  </w:num>
  <w:num w:numId="11">
    <w:abstractNumId w:val="27"/>
  </w:num>
  <w:num w:numId="12">
    <w:abstractNumId w:val="37"/>
  </w:num>
  <w:num w:numId="13">
    <w:abstractNumId w:val="16"/>
  </w:num>
  <w:num w:numId="14">
    <w:abstractNumId w:val="42"/>
  </w:num>
  <w:num w:numId="15">
    <w:abstractNumId w:val="30"/>
  </w:num>
  <w:num w:numId="16">
    <w:abstractNumId w:val="5"/>
  </w:num>
  <w:num w:numId="17">
    <w:abstractNumId w:val="38"/>
  </w:num>
  <w:num w:numId="18">
    <w:abstractNumId w:val="18"/>
  </w:num>
  <w:num w:numId="19">
    <w:abstractNumId w:val="17"/>
  </w:num>
  <w:num w:numId="20">
    <w:abstractNumId w:val="3"/>
  </w:num>
  <w:num w:numId="21">
    <w:abstractNumId w:val="25"/>
  </w:num>
  <w:num w:numId="22">
    <w:abstractNumId w:val="9"/>
  </w:num>
  <w:num w:numId="23">
    <w:abstractNumId w:val="33"/>
  </w:num>
  <w:num w:numId="24">
    <w:abstractNumId w:val="23"/>
  </w:num>
  <w:num w:numId="25">
    <w:abstractNumId w:val="1"/>
  </w:num>
  <w:num w:numId="26">
    <w:abstractNumId w:val="13"/>
  </w:num>
  <w:num w:numId="27">
    <w:abstractNumId w:val="2"/>
  </w:num>
  <w:num w:numId="28">
    <w:abstractNumId w:val="35"/>
  </w:num>
  <w:num w:numId="29">
    <w:abstractNumId w:val="19"/>
  </w:num>
  <w:num w:numId="30">
    <w:abstractNumId w:val="14"/>
  </w:num>
  <w:num w:numId="31">
    <w:abstractNumId w:val="24"/>
  </w:num>
  <w:num w:numId="32">
    <w:abstractNumId w:val="26"/>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0"/>
  </w:num>
  <w:num w:numId="40">
    <w:abstractNumId w:val="44"/>
  </w:num>
  <w:num w:numId="41">
    <w:abstractNumId w:val="43"/>
  </w:num>
  <w:num w:numId="42">
    <w:abstractNumId w:val="34"/>
  </w:num>
  <w:num w:numId="43">
    <w:abstractNumId w:val="41"/>
  </w:num>
  <w:num w:numId="44">
    <w:abstractNumId w:val="6"/>
  </w:num>
  <w:num w:numId="45">
    <w:abstractNumId w:val="21"/>
  </w:num>
  <w:num w:numId="46">
    <w:abstractNumId w:val="45"/>
  </w:num>
  <w:num w:numId="47">
    <w:abstractNumId w:val="28"/>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7041"/>
    <w:rsid w:val="00193E31"/>
    <w:rsid w:val="001E4ED6"/>
    <w:rsid w:val="00205B91"/>
    <w:rsid w:val="00456747"/>
    <w:rsid w:val="004D2742"/>
    <w:rsid w:val="005C26CF"/>
    <w:rsid w:val="00794FC2"/>
    <w:rsid w:val="00820658"/>
    <w:rsid w:val="008B2F7E"/>
    <w:rsid w:val="008C7017"/>
    <w:rsid w:val="00913F00"/>
    <w:rsid w:val="00A25D3B"/>
    <w:rsid w:val="00B228C5"/>
    <w:rsid w:val="00B720C1"/>
    <w:rsid w:val="00C0242F"/>
    <w:rsid w:val="00CC2190"/>
    <w:rsid w:val="00D416F5"/>
    <w:rsid w:val="00E87041"/>
    <w:rsid w:val="00F04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Прямая со стрелкой 16"/>
        <o:r id="V:Rule6" type="connector" idref="#Прямая со стрелкой 1"/>
        <o:r id="V:Rule7" type="connector" idref="#Прямая со стрелкой 23"/>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664344" TargetMode="External"/><Relationship Id="rId13" Type="http://schemas.openxmlformats.org/officeDocument/2006/relationships/hyperlink" Target="http://www.consultant.ru/document/cons_doc_LAW_365228/fb3b9f6c5786727ec9ea99d18258678dcbe363ef/" TargetMode="External"/><Relationship Id="rId18" Type="http://schemas.openxmlformats.org/officeDocument/2006/relationships/hyperlink" Target="http://www.consultant.ru/document/cons_doc_LAW_365228/546c7822b4daa11f0b168895ce17a69ed978b5c9/" TargetMode="External"/><Relationship Id="rId3" Type="http://schemas.openxmlformats.org/officeDocument/2006/relationships/settings" Target="settings.xml"/><Relationship Id="rId21" Type="http://schemas.openxmlformats.org/officeDocument/2006/relationships/hyperlink" Target="https://www.nalog.ru/html/docs/vedomst/sved_egrulegrip.rar" TargetMode="External"/><Relationship Id="rId7" Type="http://schemas.openxmlformats.org/officeDocument/2006/relationships/hyperlink" Target="http://vslvsk.maryan.omskportal.ru/omsu/maryan-3-52-230-" TargetMode="External"/><Relationship Id="rId12" Type="http://schemas.openxmlformats.org/officeDocument/2006/relationships/hyperlink" Target="http://www.consultant.ru/document/cons_doc_LAW_365228/adbc49aaab552c55cb040636a29a905441cbe915/" TargetMode="External"/><Relationship Id="rId17" Type="http://schemas.openxmlformats.org/officeDocument/2006/relationships/hyperlink" Target="http://www.consultant.ru/document/cons_doc_LAW_365228/546c7822b4daa11f0b168895ce17a69ed978b5c9/" TargetMode="External"/><Relationship Id="rId2" Type="http://schemas.openxmlformats.org/officeDocument/2006/relationships/styles" Target="styles.xml"/><Relationship Id="rId16" Type="http://schemas.openxmlformats.org/officeDocument/2006/relationships/hyperlink" Target="http://www.consultant.ru/document/cons_doc_LAW_365228/878fb9545863b1203029aec55b9835dbfba6db85/" TargetMode="External"/><Relationship Id="rId20" Type="http://schemas.openxmlformats.org/officeDocument/2006/relationships/hyperlink" Target="http://www.consultant.ru/document/cons_doc_LAW_365228/dd3bbe9940107335dc38176ca3bef30f097601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65228/7729dbf6ae67c5ca92046e9d5c3160107ef8f01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65228/a3ce4fe2b7f2b04c5bfb5f1ec582cdde1e5db15e/" TargetMode="External"/><Relationship Id="rId23" Type="http://schemas.openxmlformats.org/officeDocument/2006/relationships/fontTable" Target="fontTable.xml"/><Relationship Id="rId10" Type="http://schemas.openxmlformats.org/officeDocument/2006/relationships/hyperlink" Target="http://www.consultant.ru/document/cons_doc_LAW_365228/546c7822b4daa11f0b168895ce17a69ed978b5c9/" TargetMode="External"/><Relationship Id="rId19" Type="http://schemas.openxmlformats.org/officeDocument/2006/relationships/hyperlink" Target="http://www.consultant.ru/document/cons_doc_LAW_353480/"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65228/8a479c028d080f9c4013f9a12ca4bc04a1bc7527/" TargetMode="External"/><Relationship Id="rId22"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14339</Words>
  <Characters>81737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2023-02-22T02:18:00Z</cp:lastPrinted>
  <dcterms:created xsi:type="dcterms:W3CDTF">2023-02-21T04:26:00Z</dcterms:created>
  <dcterms:modified xsi:type="dcterms:W3CDTF">2023-02-22T04:43:00Z</dcterms:modified>
</cp:coreProperties>
</file>