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01" w:type="dxa"/>
        <w:tblLook w:val="04A0"/>
      </w:tblPr>
      <w:tblGrid>
        <w:gridCol w:w="5387"/>
        <w:gridCol w:w="4784"/>
      </w:tblGrid>
      <w:tr w:rsidR="008D1AD7" w:rsidTr="0015166A">
        <w:tc>
          <w:tcPr>
            <w:tcW w:w="5387" w:type="dxa"/>
          </w:tcPr>
          <w:p w:rsidR="008D1AD7" w:rsidRDefault="008D1AD7" w:rsidP="0015166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Утверждаю Глава Васильевского </w:t>
            </w:r>
          </w:p>
          <w:p w:rsidR="008D1AD7" w:rsidRDefault="008D1AD7" w:rsidP="0015166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8D1AD7" w:rsidRDefault="008D1AD7" w:rsidP="0015166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1AD7" w:rsidRDefault="008D1AD7" w:rsidP="0015166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М.О.Карпушин</w:t>
            </w:r>
          </w:p>
        </w:tc>
        <w:tc>
          <w:tcPr>
            <w:tcW w:w="4784" w:type="dxa"/>
          </w:tcPr>
          <w:p w:rsidR="008D1AD7" w:rsidRDefault="008D1AD7" w:rsidP="0015166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 Председатель Совета Васильевского сельского поселения</w:t>
            </w:r>
          </w:p>
          <w:p w:rsidR="008D1AD7" w:rsidRDefault="008D1AD7" w:rsidP="0015166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1AD7" w:rsidRDefault="008D1AD7" w:rsidP="0015166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В.П.Шеверда</w:t>
            </w:r>
          </w:p>
        </w:tc>
      </w:tr>
    </w:tbl>
    <w:p w:rsidR="008D1AD7" w:rsidRDefault="008D1AD7" w:rsidP="008D1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8D1AD7" w:rsidRDefault="008D1AD7" w:rsidP="008D1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Совета </w:t>
      </w:r>
    </w:p>
    <w:p w:rsidR="008D1AD7" w:rsidRDefault="008D1AD7" w:rsidP="008D1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Васильевского сельского поселения </w:t>
      </w:r>
    </w:p>
    <w:p w:rsidR="008D1AD7" w:rsidRDefault="008D1AD7" w:rsidP="008D1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21.02.2023 года</w:t>
      </w:r>
    </w:p>
    <w:p w:rsidR="008D1AD7" w:rsidRDefault="008D1AD7" w:rsidP="008D1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п.Конезаводский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16-00 час.</w:t>
      </w:r>
    </w:p>
    <w:p w:rsidR="008D1AD7" w:rsidRDefault="008D1AD7" w:rsidP="008D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</w:t>
      </w:r>
      <w:r>
        <w:rPr>
          <w:rFonts w:ascii="Times New Roman" w:hAnsi="Times New Roman" w:cs="Times New Roman"/>
          <w:sz w:val="28"/>
          <w:szCs w:val="28"/>
        </w:rPr>
        <w:t xml:space="preserve"> дня </w:t>
      </w:r>
    </w:p>
    <w:p w:rsidR="008D1AD7" w:rsidRDefault="008D1AD7" w:rsidP="008D1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1AD7" w:rsidRPr="008D1AD7" w:rsidRDefault="008D1AD7" w:rsidP="008D1AD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D1AD7">
        <w:rPr>
          <w:rFonts w:ascii="Times New Roman" w:hAnsi="Times New Roman"/>
          <w:sz w:val="28"/>
          <w:szCs w:val="28"/>
        </w:rPr>
        <w:t>О внесении изменений в Решение Совета № 10/48 от 15.12.2022 г. «О бюджете поселения на 2023 год и на плановый период 2024 и 2025 годов»</w:t>
      </w:r>
    </w:p>
    <w:p w:rsidR="008D1AD7" w:rsidRPr="00CB1A8F" w:rsidRDefault="008D1AD7" w:rsidP="008D1AD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B1A8F">
        <w:rPr>
          <w:rFonts w:ascii="Times New Roman" w:hAnsi="Times New Roman"/>
          <w:sz w:val="28"/>
          <w:szCs w:val="28"/>
        </w:rPr>
        <w:t>. О назначении публичных слушаний по проекту решения Совета Васильевского сельского поселения Марьяновского муниципального района «О внесении изменений и дополнений в Устав муниципального образования  Васильевское сельское поселение Марьяновского муниципального  района Омской области»</w:t>
      </w:r>
    </w:p>
    <w:p w:rsidR="008D1AD7" w:rsidRPr="00CB1A8F" w:rsidRDefault="008D1AD7" w:rsidP="008D1AD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B1A8F">
        <w:rPr>
          <w:rFonts w:ascii="Times New Roman" w:hAnsi="Times New Roman"/>
          <w:sz w:val="28"/>
          <w:szCs w:val="28"/>
        </w:rPr>
        <w:t>.Разное</w:t>
      </w:r>
    </w:p>
    <w:p w:rsidR="001E4ED6" w:rsidRDefault="001E4ED6"/>
    <w:sectPr w:rsidR="001E4ED6" w:rsidSect="001E4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8D1AD7"/>
    <w:rsid w:val="000747CD"/>
    <w:rsid w:val="001E4ED6"/>
    <w:rsid w:val="008D1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A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2023-06-02T04:31:00Z</dcterms:created>
  <dcterms:modified xsi:type="dcterms:W3CDTF">2023-06-02T04:33:00Z</dcterms:modified>
</cp:coreProperties>
</file>